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Exm.ª Sr.ª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Prof.ª Dr.ª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Profa. Dra. Thais Maria Ferreira de Souza Vieira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DD. Diretora da Escola Superior de Agricultura “Luiz de Queiroz”</w:t>
      </w:r>
    </w:p>
    <w:p w:rsidR="00000000" w:rsidDel="00000000" w:rsidP="00000000" w:rsidRDefault="00000000" w:rsidRPr="00000000" w14:paraId="00000004">
      <w:pPr>
        <w:spacing w:after="600" w:line="480" w:lineRule="auto"/>
        <w:ind w:firstLine="127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e6w74f4zfar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___________________________________________________________, nº USP ______________, e-mail ________________, telefone ___________________, regularmente matriculado(a) no Curso de _______________________________________, nos termos da Portaria Esalq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 de outubro de 2025, requer a V.Ex.ª o registro da candidatura de representante discente de _______________________________[Graduação/Pós-Graduação] junto à/ao __________________________________________________________________________________________________________________________ [nome do colegiado] da Escola Superior de Agricultura “Luiz de Queiroz” da Universidade de São Paulo. </w:t>
      </w:r>
    </w:p>
    <w:p w:rsidR="00000000" w:rsidDel="00000000" w:rsidP="00000000" w:rsidRDefault="00000000" w:rsidRPr="00000000" w14:paraId="00000005">
      <w:pPr>
        <w:spacing w:after="240" w:line="480" w:lineRule="auto"/>
        <w:ind w:firstLine="127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vykkrgvnoj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382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7">
      <w:pPr>
        <w:spacing w:after="0" w:line="360" w:lineRule="auto"/>
        <w:ind w:firstLine="382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0" w:line="360" w:lineRule="auto"/>
        <w:ind w:firstLine="38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Piracicaba,        de                                 de 2025.</w:t>
      </w:r>
    </w:p>
    <w:p w:rsidR="00000000" w:rsidDel="00000000" w:rsidP="00000000" w:rsidRDefault="00000000" w:rsidRPr="00000000" w14:paraId="00000009">
      <w:pPr>
        <w:spacing w:after="0" w:line="360" w:lineRule="auto"/>
        <w:ind w:firstLine="3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98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284"/>
      <w:jc w:val="left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sz w:val="18"/>
        <w:szCs w:val="18"/>
        <w:rtl w:val="0"/>
      </w:rPr>
      <w:t xml:space="preserve">DIVISÃO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ACADÊMICA </w: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284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Pádua Dias, 11 | Caixa Postal 9 | Piracicaba, SP | 13418-900</w: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284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Tel.: (19) 3429-4336 | </w:t>
    </w:r>
    <w:hyperlink r:id="rId1"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atac-esalq@usp.br</w:t>
      </w:r>
    </w:hyperlink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www.esalq.usp.br/atac    </w:t>
      <w:tab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6985</wp:posOffset>
          </wp:positionV>
          <wp:extent cx="7559675" cy="714375"/>
          <wp:effectExtent b="0" l="0" r="0" t="0"/>
          <wp:wrapNone/>
          <wp:docPr id="2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0347" l="0" r="0" t="36046"/>
                  <a:stretch>
                    <a:fillRect/>
                  </a:stretch>
                </pic:blipFill>
                <pic:spPr>
                  <a:xfrm>
                    <a:off x="0" y="0"/>
                    <a:ext cx="755967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781.0" w:type="dxa"/>
      <w:jc w:val="left"/>
      <w:tblInd w:w="-714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430"/>
      <w:gridCol w:w="4351"/>
      <w:tblGridChange w:id="0">
        <w:tblGrid>
          <w:gridCol w:w="5430"/>
          <w:gridCol w:w="435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9">
    <w:name w:val="heading 9"/>
    <w:basedOn w:val="Normal"/>
    <w:next w:val="Normal"/>
    <w:link w:val="Ttulo9Char"/>
    <w:qFormat w:val="1"/>
    <w:rsid w:val="00276D2F"/>
    <w:pPr>
      <w:keepNext w:val="1"/>
      <w:spacing w:after="0" w:line="240" w:lineRule="auto"/>
      <w:outlineLvl w:val="8"/>
    </w:pPr>
    <w:rPr>
      <w:rFonts w:ascii="Book Antiqua" w:eastAsia="Times New Roman" w:hAnsi="Book Antiqua"/>
      <w:b w:val="1"/>
      <w:bCs w:val="1"/>
      <w:i w:val="1"/>
      <w:iCs w:val="1"/>
      <w:color w:val="339966"/>
      <w:sz w:val="26"/>
      <w:szCs w:val="24"/>
      <w:u w:val="single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C23F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C23F3"/>
  </w:style>
  <w:style w:type="paragraph" w:styleId="Rodap">
    <w:name w:val="footer"/>
    <w:basedOn w:val="Normal"/>
    <w:link w:val="RodapChar"/>
    <w:uiPriority w:val="99"/>
    <w:unhideWhenUsed w:val="1"/>
    <w:rsid w:val="002C23F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C23F3"/>
  </w:style>
  <w:style w:type="table" w:styleId="Tabelacomgrade">
    <w:name w:val="Table Grid"/>
    <w:basedOn w:val="Tabelanormal"/>
    <w:uiPriority w:val="39"/>
    <w:rsid w:val="002C23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0714B5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 w:val="1"/>
    <w:rsid w:val="00E41846"/>
    <w:rPr>
      <w:i w:val="1"/>
      <w:iCs w:val="1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E41846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7234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7234D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7234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234DD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234DD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234D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234DD"/>
    <w:rPr>
      <w:rFonts w:ascii="Segoe UI" w:cs="Segoe UI" w:hAnsi="Segoe UI"/>
      <w:sz w:val="18"/>
      <w:szCs w:val="18"/>
    </w:rPr>
  </w:style>
  <w:style w:type="character" w:styleId="Ttulo9Char" w:customStyle="1">
    <w:name w:val="Título 9 Char"/>
    <w:basedOn w:val="Fontepargpadro"/>
    <w:link w:val="Ttulo9"/>
    <w:rsid w:val="00276D2F"/>
    <w:rPr>
      <w:rFonts w:ascii="Book Antiqua" w:cs="Times New Roman" w:eastAsia="Times New Roman" w:hAnsi="Book Antiqua"/>
      <w:b w:val="1"/>
      <w:bCs w:val="1"/>
      <w:i w:val="1"/>
      <w:iCs w:val="1"/>
      <w:color w:val="339966"/>
      <w:sz w:val="26"/>
      <w:szCs w:val="24"/>
      <w:u w:val="single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0E65D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E50542"/>
    <w:pPr>
      <w:ind w:left="720"/>
      <w:contextualSpacing w:val="1"/>
    </w:p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E5054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E50542"/>
    <w:rPr>
      <w:rFonts w:ascii="Calibri" w:cs="Times New Roman" w:eastAsia="Calibri" w:hAnsi="Calibri"/>
      <w:sz w:val="20"/>
      <w:szCs w:val="20"/>
    </w:rPr>
  </w:style>
  <w:style w:type="character" w:styleId="Refdenotaderodap">
    <w:name w:val="footnote reference"/>
    <w:uiPriority w:val="99"/>
    <w:semiHidden w:val="1"/>
    <w:unhideWhenUsed w:val="1"/>
    <w:rsid w:val="00E50542"/>
    <w:rPr>
      <w:vertAlign w:val="superscript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tac-esalq@usp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21bMiNqughLqrn1miJctoixCow==">CgMxLjAyDmguY2U2dzc0ZjR6ZmFyMg5oLmd2eWtrcmd2bm9qajgAciExNTRrWmtvelE5TV9CekFPUHdwQUFEaTM0dHJfN2N3dm0=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2021-08-16T17:02:00Z</dcterms:created>
  <dc:creator>Usuario</dc:creator>
</cp:coreProperties>
</file>